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F4172" w14:textId="77777777" w:rsidR="00EB1A7B" w:rsidRPr="00D84C74" w:rsidRDefault="00EB1A7B" w:rsidP="00EB1A7B">
      <w:pPr>
        <w:spacing w:after="0" w:line="240" w:lineRule="auto"/>
        <w:rPr>
          <w:rFonts w:ascii="Arial" w:hAnsi="Arial" w:cs="Arial"/>
        </w:rPr>
      </w:pPr>
      <w:r w:rsidRPr="00D84C74">
        <w:rPr>
          <w:rFonts w:ascii="Arial" w:hAnsi="Arial" w:cs="Arial"/>
          <w:noProof/>
        </w:rPr>
        <w:drawing>
          <wp:inline distT="0" distB="0" distL="0" distR="0" wp14:anchorId="34CF6AAD" wp14:editId="143C312A">
            <wp:extent cx="2566010" cy="586740"/>
            <wp:effectExtent l="0" t="0" r="6350" b="3810"/>
            <wp:docPr id="3" name="Picture 3" descr="Z:\_Clients\Digi-Star\_Logos and Templates\New Logos\DigiStar_Logo_clr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_Clients\Digi-Star\_Logos and Templates\New Logos\DigiStar_Logo_clr_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1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E7879" w14:textId="77777777" w:rsidR="00EB1A7B" w:rsidRPr="00D84C74" w:rsidRDefault="00EB1A7B" w:rsidP="00EB1A7B">
      <w:pPr>
        <w:spacing w:after="0" w:line="240" w:lineRule="auto"/>
        <w:rPr>
          <w:rFonts w:ascii="Arial" w:hAnsi="Arial" w:cs="Arial"/>
        </w:rPr>
      </w:pPr>
    </w:p>
    <w:p w14:paraId="79408D6D" w14:textId="77777777" w:rsidR="00EB1A7B" w:rsidRPr="0086461A" w:rsidRDefault="00EB1A7B" w:rsidP="00EB1A7B">
      <w:pPr>
        <w:spacing w:after="0" w:line="240" w:lineRule="auto"/>
        <w:rPr>
          <w:rFonts w:ascii="Arial" w:hAnsi="Arial" w:cs="Arial"/>
        </w:rPr>
      </w:pPr>
      <w:r w:rsidRPr="0086461A">
        <w:rPr>
          <w:rFonts w:ascii="Arial" w:hAnsi="Arial" w:cs="Arial"/>
        </w:rPr>
        <w:t>FOR IMMEDIATE RELEASE</w:t>
      </w:r>
    </w:p>
    <w:p w14:paraId="3C7E75C6" w14:textId="2A057A2D" w:rsidR="00EB1A7B" w:rsidRPr="0086461A" w:rsidRDefault="00EB1A7B" w:rsidP="00EB1A7B">
      <w:pPr>
        <w:spacing w:after="0" w:line="240" w:lineRule="auto"/>
        <w:rPr>
          <w:rFonts w:ascii="Arial" w:hAnsi="Arial" w:cs="Arial"/>
        </w:rPr>
      </w:pPr>
      <w:r w:rsidRPr="0086461A">
        <w:rPr>
          <w:rFonts w:ascii="Arial" w:hAnsi="Arial" w:cs="Arial"/>
        </w:rPr>
        <w:t>Contac</w:t>
      </w:r>
      <w:r w:rsidR="0086461A">
        <w:rPr>
          <w:rFonts w:ascii="Arial" w:hAnsi="Arial" w:cs="Arial"/>
        </w:rPr>
        <w:t>t: Robin Starkenburg, Digi-Star</w:t>
      </w:r>
    </w:p>
    <w:p w14:paraId="5A790B6A" w14:textId="77777777" w:rsidR="00D84C74" w:rsidRPr="0086461A" w:rsidRDefault="008A708B" w:rsidP="00EB1A7B">
      <w:pPr>
        <w:spacing w:after="0" w:line="240" w:lineRule="auto"/>
        <w:rPr>
          <w:rFonts w:ascii="Arial" w:hAnsi="Arial" w:cs="Arial"/>
        </w:rPr>
      </w:pPr>
      <w:hyperlink r:id="rId7" w:history="1">
        <w:r w:rsidR="00EB1A7B" w:rsidRPr="0086461A">
          <w:rPr>
            <w:rStyle w:val="Hyperlink"/>
            <w:rFonts w:ascii="Arial" w:hAnsi="Arial" w:cs="Arial"/>
          </w:rPr>
          <w:t>robin.starkenburg@digi</w:t>
        </w:r>
        <w:r w:rsidR="00EB1A7B" w:rsidRPr="0086461A">
          <w:rPr>
            <w:rStyle w:val="Hyperlink"/>
            <w:rFonts w:ascii="Cambria Math" w:hAnsi="Cambria Math" w:cs="Cambria Math"/>
          </w:rPr>
          <w:t>‐</w:t>
        </w:r>
        <w:r w:rsidR="00EB1A7B" w:rsidRPr="0086461A">
          <w:rPr>
            <w:rStyle w:val="Hyperlink"/>
            <w:rFonts w:ascii="Arial" w:hAnsi="Arial" w:cs="Arial"/>
          </w:rPr>
          <w:t>star.com</w:t>
        </w:r>
      </w:hyperlink>
      <w:r w:rsidR="00EB1A7B" w:rsidRPr="0086461A">
        <w:rPr>
          <w:rFonts w:ascii="Arial" w:hAnsi="Arial" w:cs="Arial"/>
          <w:b/>
          <w:bCs/>
          <w:color w:val="000000"/>
        </w:rPr>
        <w:t>;</w:t>
      </w:r>
      <w:r w:rsidR="00EB1A7B" w:rsidRPr="0086461A">
        <w:rPr>
          <w:rFonts w:ascii="Arial" w:hAnsi="Arial" w:cs="Arial"/>
        </w:rPr>
        <w:t xml:space="preserve"> 920</w:t>
      </w:r>
      <w:r w:rsidR="00EB1A7B" w:rsidRPr="0086461A">
        <w:rPr>
          <w:rFonts w:ascii="Cambria Math" w:hAnsi="Cambria Math" w:cs="Cambria Math"/>
        </w:rPr>
        <w:t>‐</w:t>
      </w:r>
      <w:r w:rsidR="00EB1A7B" w:rsidRPr="0086461A">
        <w:rPr>
          <w:rFonts w:ascii="Arial" w:hAnsi="Arial" w:cs="Arial"/>
        </w:rPr>
        <w:t>568</w:t>
      </w:r>
      <w:r w:rsidR="00EB1A7B" w:rsidRPr="0086461A">
        <w:rPr>
          <w:rFonts w:ascii="Cambria Math" w:hAnsi="Cambria Math" w:cs="Cambria Math"/>
        </w:rPr>
        <w:t>‐</w:t>
      </w:r>
      <w:r w:rsidR="00EB1A7B" w:rsidRPr="0086461A">
        <w:rPr>
          <w:rFonts w:ascii="Arial" w:hAnsi="Arial" w:cs="Arial"/>
        </w:rPr>
        <w:t>6231</w:t>
      </w:r>
    </w:p>
    <w:p w14:paraId="70B7BD38" w14:textId="77777777" w:rsidR="00D84C74" w:rsidRDefault="00D84C74" w:rsidP="00EB1A7B">
      <w:pPr>
        <w:spacing w:after="0" w:line="240" w:lineRule="auto"/>
        <w:rPr>
          <w:rFonts w:ascii="Arial" w:hAnsi="Arial" w:cs="Arial"/>
        </w:rPr>
      </w:pPr>
    </w:p>
    <w:p w14:paraId="53E2F3C5" w14:textId="7CEBB879" w:rsidR="00275C44" w:rsidRPr="0086461A" w:rsidRDefault="0086461A" w:rsidP="00EB1A7B">
      <w:pPr>
        <w:spacing w:after="0" w:line="240" w:lineRule="auto"/>
        <w:rPr>
          <w:rFonts w:ascii="Arial" w:hAnsi="Arial" w:cs="Arial"/>
        </w:rPr>
      </w:pPr>
      <w:r w:rsidRPr="0086461A">
        <w:rPr>
          <w:rFonts w:ascii="Arial" w:hAnsi="Arial" w:cs="Arial"/>
        </w:rPr>
        <w:t xml:space="preserve">Images available for download: </w:t>
      </w:r>
      <w:hyperlink r:id="rId8" w:history="1">
        <w:r w:rsidRPr="0086461A">
          <w:rPr>
            <w:rStyle w:val="Hyperlink"/>
            <w:rFonts w:ascii="Arial" w:hAnsi="Arial" w:cs="Arial"/>
          </w:rPr>
          <w:t>http://bit.ly/1AK8oWe</w:t>
        </w:r>
      </w:hyperlink>
    </w:p>
    <w:p w14:paraId="44AEB218" w14:textId="77777777" w:rsidR="00EB1A7B" w:rsidRPr="00D84C74" w:rsidRDefault="00EB1A7B" w:rsidP="00EB1A7B">
      <w:pPr>
        <w:spacing w:after="0" w:line="240" w:lineRule="auto"/>
        <w:jc w:val="center"/>
        <w:rPr>
          <w:rFonts w:ascii="Arial" w:hAnsi="Arial" w:cs="Arial"/>
          <w:b/>
          <w:noProof/>
          <w:sz w:val="28"/>
          <w:szCs w:val="28"/>
        </w:rPr>
      </w:pPr>
    </w:p>
    <w:p w14:paraId="7CF32146" w14:textId="0DF9449A" w:rsidR="009B5EF2" w:rsidRDefault="009B5EF2" w:rsidP="00F220D7">
      <w:pPr>
        <w:pStyle w:val="BasicParagraph"/>
        <w:spacing w:line="240" w:lineRule="auto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F220D7">
        <w:rPr>
          <w:rFonts w:ascii="Arial" w:hAnsi="Arial" w:cs="Arial"/>
          <w:b/>
          <w:color w:val="auto"/>
          <w:sz w:val="28"/>
          <w:szCs w:val="28"/>
        </w:rPr>
        <w:t xml:space="preserve">NT 8000i </w:t>
      </w:r>
      <w:r w:rsidR="007B66BD">
        <w:rPr>
          <w:rFonts w:ascii="Arial" w:hAnsi="Arial" w:cs="Arial"/>
          <w:b/>
          <w:color w:val="auto"/>
          <w:sz w:val="28"/>
          <w:szCs w:val="28"/>
        </w:rPr>
        <w:t>r</w:t>
      </w:r>
      <w:r w:rsidRPr="000C7842">
        <w:rPr>
          <w:rFonts w:ascii="Arial" w:hAnsi="Arial" w:cs="Arial"/>
          <w:b/>
          <w:color w:val="auto"/>
          <w:sz w:val="28"/>
          <w:szCs w:val="28"/>
        </w:rPr>
        <w:t xml:space="preserve">ate </w:t>
      </w:r>
      <w:r w:rsidR="007B66BD">
        <w:rPr>
          <w:rFonts w:ascii="Arial" w:hAnsi="Arial" w:cs="Arial"/>
          <w:b/>
          <w:color w:val="auto"/>
          <w:sz w:val="28"/>
          <w:szCs w:val="28"/>
        </w:rPr>
        <w:t>c</w:t>
      </w:r>
      <w:r w:rsidRPr="000C7842">
        <w:rPr>
          <w:rFonts w:ascii="Arial" w:hAnsi="Arial" w:cs="Arial"/>
          <w:b/>
          <w:color w:val="auto"/>
          <w:sz w:val="28"/>
          <w:szCs w:val="28"/>
        </w:rPr>
        <w:t xml:space="preserve">ontrol for </w:t>
      </w:r>
      <w:r w:rsidR="007B66BD">
        <w:rPr>
          <w:rFonts w:ascii="Arial" w:hAnsi="Arial" w:cs="Arial"/>
          <w:b/>
          <w:color w:val="auto"/>
          <w:sz w:val="28"/>
          <w:szCs w:val="28"/>
        </w:rPr>
        <w:t>m</w:t>
      </w:r>
      <w:r w:rsidRPr="000C7842">
        <w:rPr>
          <w:rFonts w:ascii="Arial" w:hAnsi="Arial" w:cs="Arial"/>
          <w:b/>
          <w:color w:val="auto"/>
          <w:sz w:val="28"/>
          <w:szCs w:val="28"/>
        </w:rPr>
        <w:t xml:space="preserve">anure </w:t>
      </w:r>
      <w:r w:rsidR="007B66BD">
        <w:rPr>
          <w:rFonts w:ascii="Arial" w:hAnsi="Arial" w:cs="Arial"/>
          <w:b/>
          <w:color w:val="auto"/>
          <w:sz w:val="28"/>
          <w:szCs w:val="28"/>
        </w:rPr>
        <w:t>s</w:t>
      </w:r>
      <w:r w:rsidRPr="000C7842">
        <w:rPr>
          <w:rFonts w:ascii="Arial" w:hAnsi="Arial" w:cs="Arial"/>
          <w:b/>
          <w:color w:val="auto"/>
          <w:sz w:val="28"/>
          <w:szCs w:val="28"/>
        </w:rPr>
        <w:t xml:space="preserve">preaders </w:t>
      </w:r>
      <w:r w:rsidR="007B66BD">
        <w:rPr>
          <w:rFonts w:ascii="Arial" w:hAnsi="Arial" w:cs="Arial"/>
          <w:b/>
          <w:color w:val="auto"/>
          <w:sz w:val="28"/>
          <w:szCs w:val="28"/>
        </w:rPr>
        <w:t>now a</w:t>
      </w:r>
      <w:r w:rsidRPr="00F220D7">
        <w:rPr>
          <w:rFonts w:ascii="Arial" w:hAnsi="Arial" w:cs="Arial"/>
          <w:b/>
          <w:color w:val="auto"/>
          <w:sz w:val="28"/>
          <w:szCs w:val="28"/>
        </w:rPr>
        <w:t>vailable</w:t>
      </w:r>
    </w:p>
    <w:p w14:paraId="666AD2D7" w14:textId="77777777" w:rsidR="00F220D7" w:rsidRDefault="00F220D7" w:rsidP="00F220D7">
      <w:pPr>
        <w:pStyle w:val="BasicParagraph"/>
        <w:spacing w:line="240" w:lineRule="auto"/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14:paraId="29D09B57" w14:textId="2054C2B9" w:rsidR="009B5EF2" w:rsidRPr="0086461A" w:rsidRDefault="00EB1A7B" w:rsidP="009B5EF2">
      <w:pPr>
        <w:pStyle w:val="BasicParagraph"/>
        <w:spacing w:line="240" w:lineRule="auto"/>
        <w:rPr>
          <w:rFonts w:ascii="Arial" w:hAnsi="Arial" w:cs="Arial"/>
          <w:color w:val="003A5D"/>
          <w:sz w:val="22"/>
          <w:szCs w:val="22"/>
        </w:rPr>
      </w:pPr>
      <w:r w:rsidRPr="0086461A">
        <w:rPr>
          <w:rFonts w:ascii="Arial" w:hAnsi="Arial" w:cs="Arial"/>
          <w:i/>
          <w:sz w:val="22"/>
          <w:szCs w:val="22"/>
        </w:rPr>
        <w:t>Fort Atkinson, Wis.</w:t>
      </w:r>
      <w:r w:rsidR="00B708F5" w:rsidRPr="0086461A">
        <w:rPr>
          <w:rFonts w:ascii="Arial" w:hAnsi="Arial" w:cs="Arial"/>
          <w:sz w:val="22"/>
          <w:szCs w:val="22"/>
        </w:rPr>
        <w:t xml:space="preserve"> [</w:t>
      </w:r>
      <w:r w:rsidR="00B94622" w:rsidRPr="0086461A">
        <w:rPr>
          <w:rFonts w:ascii="Arial" w:hAnsi="Arial" w:cs="Arial"/>
          <w:sz w:val="22"/>
          <w:szCs w:val="22"/>
        </w:rPr>
        <w:t xml:space="preserve">June. </w:t>
      </w:r>
      <w:r w:rsidR="00F220D7">
        <w:rPr>
          <w:rFonts w:ascii="Arial" w:hAnsi="Arial" w:cs="Arial"/>
          <w:sz w:val="22"/>
          <w:szCs w:val="22"/>
        </w:rPr>
        <w:t>29</w:t>
      </w:r>
      <w:r w:rsidRPr="0086461A">
        <w:rPr>
          <w:rFonts w:ascii="Arial" w:hAnsi="Arial" w:cs="Arial"/>
          <w:sz w:val="22"/>
          <w:szCs w:val="22"/>
        </w:rPr>
        <w:t>, 201</w:t>
      </w:r>
      <w:r w:rsidR="00761504" w:rsidRPr="0086461A">
        <w:rPr>
          <w:rFonts w:ascii="Arial" w:hAnsi="Arial" w:cs="Arial"/>
          <w:sz w:val="22"/>
          <w:szCs w:val="22"/>
        </w:rPr>
        <w:t>5</w:t>
      </w:r>
      <w:r w:rsidRPr="0086461A">
        <w:rPr>
          <w:rFonts w:ascii="Arial" w:hAnsi="Arial" w:cs="Arial"/>
          <w:sz w:val="22"/>
          <w:szCs w:val="22"/>
        </w:rPr>
        <w:t>] –</w:t>
      </w:r>
      <w:r w:rsidR="009B5EF2" w:rsidRPr="0086461A">
        <w:rPr>
          <w:rFonts w:ascii="Arial" w:hAnsi="Arial" w:cs="Arial"/>
          <w:color w:val="auto"/>
          <w:sz w:val="22"/>
          <w:szCs w:val="22"/>
        </w:rPr>
        <w:t>Digi-Sta</w:t>
      </w:r>
      <w:r w:rsidR="006A394C" w:rsidRPr="0086461A">
        <w:rPr>
          <w:rFonts w:ascii="Arial" w:hAnsi="Arial" w:cs="Arial"/>
          <w:color w:val="auto"/>
          <w:sz w:val="22"/>
          <w:szCs w:val="22"/>
        </w:rPr>
        <w:t xml:space="preserve">r </w:t>
      </w:r>
      <w:r w:rsidR="00F905CB">
        <w:rPr>
          <w:rFonts w:ascii="Arial" w:hAnsi="Arial" w:cs="Arial"/>
          <w:color w:val="auto"/>
          <w:sz w:val="22"/>
          <w:szCs w:val="22"/>
        </w:rPr>
        <w:t>introduces</w:t>
      </w:r>
      <w:r w:rsidR="006A394C" w:rsidRPr="0086461A">
        <w:rPr>
          <w:rFonts w:ascii="Arial" w:hAnsi="Arial" w:cs="Arial"/>
          <w:color w:val="auto"/>
          <w:sz w:val="22"/>
          <w:szCs w:val="22"/>
        </w:rPr>
        <w:t xml:space="preserve"> the NT 8000i rate</w:t>
      </w:r>
      <w:r w:rsidR="007B66BD">
        <w:rPr>
          <w:rFonts w:ascii="Arial" w:hAnsi="Arial" w:cs="Arial"/>
          <w:color w:val="auto"/>
          <w:sz w:val="22"/>
          <w:szCs w:val="22"/>
        </w:rPr>
        <w:t xml:space="preserve"> </w:t>
      </w:r>
      <w:r w:rsidR="006A394C" w:rsidRPr="0086461A">
        <w:rPr>
          <w:rFonts w:ascii="Arial" w:hAnsi="Arial" w:cs="Arial"/>
          <w:color w:val="auto"/>
          <w:sz w:val="22"/>
          <w:szCs w:val="22"/>
        </w:rPr>
        <w:t xml:space="preserve">control system for </w:t>
      </w:r>
      <w:r w:rsidR="009B5EF2" w:rsidRPr="0086461A">
        <w:rPr>
          <w:rFonts w:ascii="Arial" w:hAnsi="Arial" w:cs="Arial"/>
          <w:color w:val="auto"/>
          <w:sz w:val="22"/>
          <w:szCs w:val="22"/>
        </w:rPr>
        <w:t xml:space="preserve">manure spreaders. </w:t>
      </w:r>
      <w:r w:rsidR="006A394C" w:rsidRPr="0086461A">
        <w:rPr>
          <w:rFonts w:ascii="Arial" w:hAnsi="Arial" w:cs="Arial"/>
          <w:color w:val="auto"/>
          <w:sz w:val="22"/>
          <w:szCs w:val="22"/>
        </w:rPr>
        <w:t>The NT 8000i is a weight-</w:t>
      </w:r>
      <w:r w:rsidR="009B5EF2" w:rsidRPr="0086461A">
        <w:rPr>
          <w:rFonts w:ascii="Arial" w:hAnsi="Arial" w:cs="Arial"/>
          <w:color w:val="auto"/>
          <w:sz w:val="22"/>
          <w:szCs w:val="22"/>
        </w:rPr>
        <w:t xml:space="preserve">based </w:t>
      </w:r>
      <w:r w:rsidR="008F6206" w:rsidRPr="0086461A">
        <w:rPr>
          <w:rFonts w:ascii="Arial" w:hAnsi="Arial" w:cs="Arial"/>
          <w:color w:val="auto"/>
          <w:sz w:val="22"/>
          <w:szCs w:val="22"/>
        </w:rPr>
        <w:t xml:space="preserve">system that </w:t>
      </w:r>
      <w:r w:rsidR="009D711B" w:rsidRPr="0086461A">
        <w:rPr>
          <w:rFonts w:ascii="Arial" w:hAnsi="Arial" w:cs="Arial"/>
          <w:color w:val="auto"/>
          <w:sz w:val="22"/>
          <w:szCs w:val="22"/>
        </w:rPr>
        <w:t xml:space="preserve">improves application efficiency by varying the unloading rate in proportion to </w:t>
      </w:r>
      <w:r w:rsidR="009B5EF2" w:rsidRPr="0086461A">
        <w:rPr>
          <w:rFonts w:ascii="Arial" w:hAnsi="Arial" w:cs="Arial"/>
          <w:color w:val="auto"/>
          <w:sz w:val="22"/>
          <w:szCs w:val="22"/>
        </w:rPr>
        <w:t>ground speed</w:t>
      </w:r>
      <w:r w:rsidR="008F6206" w:rsidRPr="0086461A">
        <w:rPr>
          <w:rFonts w:ascii="Arial" w:hAnsi="Arial" w:cs="Arial"/>
          <w:color w:val="auto"/>
          <w:sz w:val="22"/>
          <w:szCs w:val="22"/>
        </w:rPr>
        <w:t>.</w:t>
      </w:r>
      <w:r w:rsidR="009B5EF2" w:rsidRPr="0086461A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2E41F0A" w14:textId="77777777" w:rsidR="009B5EF2" w:rsidRPr="0086461A" w:rsidRDefault="009B5EF2" w:rsidP="009B5EF2">
      <w:pPr>
        <w:pStyle w:val="BasicParagraph"/>
        <w:spacing w:line="240" w:lineRule="auto"/>
        <w:rPr>
          <w:rFonts w:ascii="Arial" w:hAnsi="Arial" w:cs="Arial"/>
          <w:i/>
          <w:color w:val="FF671B"/>
          <w:sz w:val="22"/>
          <w:szCs w:val="22"/>
        </w:rPr>
      </w:pPr>
      <w:r w:rsidRPr="0086461A">
        <w:rPr>
          <w:rFonts w:ascii="Arial" w:hAnsi="Arial" w:cs="Arial"/>
          <w:i/>
          <w:color w:val="FF671B"/>
          <w:sz w:val="22"/>
          <w:szCs w:val="22"/>
        </w:rPr>
        <w:t xml:space="preserve"> </w:t>
      </w:r>
    </w:p>
    <w:p w14:paraId="776E4FC7" w14:textId="40C1D08F" w:rsidR="007B66BD" w:rsidRDefault="003B6249" w:rsidP="009B5EF2">
      <w:pPr>
        <w:pStyle w:val="NoSpacing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61ACA0" wp14:editId="7E7F64DF">
            <wp:simplePos x="0" y="0"/>
            <wp:positionH relativeFrom="margin">
              <wp:align>right</wp:align>
            </wp:positionH>
            <wp:positionV relativeFrom="margin">
              <wp:posOffset>3248025</wp:posOffset>
            </wp:positionV>
            <wp:extent cx="2725420" cy="1818005"/>
            <wp:effectExtent l="0" t="0" r="0" b="0"/>
            <wp:wrapSquare wrapText="bothSides"/>
            <wp:docPr id="1" name="Picture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5420" cy="1818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711B" w:rsidRPr="0086461A">
        <w:rPr>
          <w:rFonts w:ascii="Arial" w:hAnsi="Arial" w:cs="Arial"/>
        </w:rPr>
        <w:t xml:space="preserve">The NT 8000i </w:t>
      </w:r>
      <w:r w:rsidR="000E7F81" w:rsidRPr="0086461A">
        <w:rPr>
          <w:rFonts w:ascii="Arial" w:hAnsi="Arial" w:cs="Arial"/>
        </w:rPr>
        <w:t xml:space="preserve">is </w:t>
      </w:r>
      <w:r w:rsidR="002370FE">
        <w:rPr>
          <w:rFonts w:ascii="Arial" w:hAnsi="Arial" w:cs="Arial"/>
        </w:rPr>
        <w:t xml:space="preserve">a closed-loop rate control system </w:t>
      </w:r>
      <w:r w:rsidR="000E7F81" w:rsidRPr="0086461A">
        <w:rPr>
          <w:rFonts w:ascii="Arial" w:hAnsi="Arial" w:cs="Arial"/>
        </w:rPr>
        <w:t xml:space="preserve">designed to provide precision guidance and prescription-based control of the spreading rate in </w:t>
      </w:r>
      <w:r w:rsidR="009B5EF2" w:rsidRPr="0086461A">
        <w:rPr>
          <w:rFonts w:ascii="Arial" w:hAnsi="Arial" w:cs="Arial"/>
        </w:rPr>
        <w:t>hydraulically driven apron floor systems on manure spreaders</w:t>
      </w:r>
      <w:r w:rsidR="000E7F81" w:rsidRPr="0086461A">
        <w:rPr>
          <w:rFonts w:ascii="Arial" w:hAnsi="Arial" w:cs="Arial"/>
        </w:rPr>
        <w:t xml:space="preserve"> using data collected and evaluated in real time.</w:t>
      </w:r>
    </w:p>
    <w:p w14:paraId="2B277A97" w14:textId="77777777" w:rsidR="00F220D7" w:rsidRDefault="00F220D7" w:rsidP="009B5EF2">
      <w:pPr>
        <w:pStyle w:val="NoSpacing"/>
        <w:rPr>
          <w:rFonts w:ascii="Arial" w:hAnsi="Arial" w:cs="Arial"/>
        </w:rPr>
      </w:pPr>
    </w:p>
    <w:p w14:paraId="01CC2350" w14:textId="000852F3" w:rsidR="009B5EF2" w:rsidRPr="0086461A" w:rsidRDefault="008F6206" w:rsidP="009B5EF2">
      <w:pPr>
        <w:pStyle w:val="NoSpacing"/>
        <w:rPr>
          <w:rFonts w:ascii="Arial" w:hAnsi="Arial" w:cs="Arial"/>
        </w:rPr>
      </w:pPr>
      <w:r w:rsidRPr="0086461A">
        <w:rPr>
          <w:rFonts w:ascii="Arial" w:hAnsi="Arial" w:cs="Arial"/>
        </w:rPr>
        <w:t>“The</w:t>
      </w:r>
      <w:r w:rsidR="009B5EF2" w:rsidRPr="0086461A">
        <w:rPr>
          <w:rFonts w:ascii="Arial" w:hAnsi="Arial" w:cs="Arial"/>
        </w:rPr>
        <w:t xml:space="preserve"> unique feature of the NT </w:t>
      </w:r>
      <w:r w:rsidRPr="0086461A">
        <w:rPr>
          <w:rFonts w:ascii="Arial" w:hAnsi="Arial" w:cs="Arial"/>
        </w:rPr>
        <w:t>8000i is the</w:t>
      </w:r>
      <w:r w:rsidR="009B5EF2" w:rsidRPr="0086461A">
        <w:rPr>
          <w:rFonts w:ascii="Arial" w:hAnsi="Arial" w:cs="Arial"/>
        </w:rPr>
        <w:t xml:space="preserve"> </w:t>
      </w:r>
      <w:r w:rsidR="000E7F81" w:rsidRPr="0086461A">
        <w:rPr>
          <w:rFonts w:ascii="Arial" w:hAnsi="Arial" w:cs="Arial"/>
        </w:rPr>
        <w:t>weight-</w:t>
      </w:r>
      <w:r w:rsidR="009B5EF2" w:rsidRPr="0086461A">
        <w:rPr>
          <w:rFonts w:ascii="Arial" w:hAnsi="Arial" w:cs="Arial"/>
        </w:rPr>
        <w:t>based self-calibration and calibration-check system</w:t>
      </w:r>
      <w:r w:rsidR="007B66BD">
        <w:rPr>
          <w:rFonts w:ascii="Arial" w:hAnsi="Arial" w:cs="Arial"/>
        </w:rPr>
        <w:t xml:space="preserve"> that continuously monitors and readjusts the calibration factor based on the actual weight of the material spread,” </w:t>
      </w:r>
      <w:r w:rsidR="007B66BD" w:rsidRPr="0086461A">
        <w:rPr>
          <w:rFonts w:ascii="Arial" w:hAnsi="Arial" w:cs="Arial"/>
        </w:rPr>
        <w:t>says Jack Danner, Digi-Star sales manager</w:t>
      </w:r>
      <w:r w:rsidR="000E7F81" w:rsidRPr="0086461A">
        <w:rPr>
          <w:rFonts w:ascii="Arial" w:hAnsi="Arial" w:cs="Arial"/>
        </w:rPr>
        <w:t xml:space="preserve">. </w:t>
      </w:r>
      <w:r w:rsidRPr="0086461A">
        <w:rPr>
          <w:rFonts w:ascii="Arial" w:hAnsi="Arial" w:cs="Arial"/>
        </w:rPr>
        <w:t>“</w:t>
      </w:r>
      <w:r w:rsidR="009B5EF2" w:rsidRPr="0086461A">
        <w:rPr>
          <w:rFonts w:ascii="Arial" w:hAnsi="Arial" w:cs="Arial"/>
        </w:rPr>
        <w:t>The NT 8000i system provides enhanced spreading rate accuracy when working with challengi</w:t>
      </w:r>
      <w:r w:rsidR="00777FE5" w:rsidRPr="0086461A">
        <w:rPr>
          <w:rFonts w:ascii="Arial" w:hAnsi="Arial" w:cs="Arial"/>
        </w:rPr>
        <w:t>ng materials of varying densities</w:t>
      </w:r>
      <w:r w:rsidR="009B5EF2" w:rsidRPr="0086461A">
        <w:rPr>
          <w:rFonts w:ascii="Arial" w:hAnsi="Arial" w:cs="Arial"/>
        </w:rPr>
        <w:t xml:space="preserve"> </w:t>
      </w:r>
      <w:r w:rsidR="006A394C" w:rsidRPr="0086461A">
        <w:rPr>
          <w:rFonts w:ascii="Arial" w:hAnsi="Arial" w:cs="Arial"/>
        </w:rPr>
        <w:t>such as manure, litter</w:t>
      </w:r>
      <w:r w:rsidR="009B5EF2" w:rsidRPr="0086461A">
        <w:rPr>
          <w:rFonts w:ascii="Arial" w:hAnsi="Arial" w:cs="Arial"/>
        </w:rPr>
        <w:t xml:space="preserve"> or compost.</w:t>
      </w:r>
      <w:r w:rsidRPr="0086461A">
        <w:rPr>
          <w:rFonts w:ascii="Arial" w:hAnsi="Arial" w:cs="Arial"/>
        </w:rPr>
        <w:t>”</w:t>
      </w:r>
      <w:r w:rsidR="009B5EF2" w:rsidRPr="0086461A">
        <w:rPr>
          <w:rFonts w:ascii="Arial" w:hAnsi="Arial" w:cs="Arial"/>
        </w:rPr>
        <w:t xml:space="preserve">  </w:t>
      </w:r>
    </w:p>
    <w:p w14:paraId="0F737734" w14:textId="77777777" w:rsidR="008F6206" w:rsidRPr="0086461A" w:rsidRDefault="008F6206" w:rsidP="009B5EF2">
      <w:pPr>
        <w:pStyle w:val="NoSpacing"/>
        <w:rPr>
          <w:rFonts w:ascii="Arial" w:hAnsi="Arial" w:cs="Arial"/>
        </w:rPr>
      </w:pPr>
    </w:p>
    <w:p w14:paraId="5BB0AFC7" w14:textId="5A62DBD7" w:rsidR="008F6206" w:rsidRDefault="008F6206" w:rsidP="005A2114">
      <w:pPr>
        <w:pStyle w:val="NoSpacing"/>
        <w:rPr>
          <w:rFonts w:ascii="Arial" w:hAnsi="Arial" w:cs="Arial"/>
        </w:rPr>
      </w:pPr>
      <w:r w:rsidRPr="0086461A">
        <w:rPr>
          <w:rFonts w:ascii="Arial" w:hAnsi="Arial" w:cs="Arial"/>
        </w:rPr>
        <w:t xml:space="preserve">With complete as-applied data records </w:t>
      </w:r>
      <w:r w:rsidR="000E7F81" w:rsidRPr="0086461A">
        <w:rPr>
          <w:rFonts w:ascii="Arial" w:hAnsi="Arial" w:cs="Arial"/>
        </w:rPr>
        <w:t>saved to an SD card,</w:t>
      </w:r>
      <w:r w:rsidR="005A2114" w:rsidRPr="0086461A">
        <w:rPr>
          <w:rFonts w:ascii="Arial" w:hAnsi="Arial" w:cs="Arial"/>
        </w:rPr>
        <w:t xml:space="preserve"> NT 8000i </w:t>
      </w:r>
      <w:r w:rsidRPr="0086461A">
        <w:rPr>
          <w:rFonts w:ascii="Arial" w:hAnsi="Arial" w:cs="Arial"/>
        </w:rPr>
        <w:t>applicators are</w:t>
      </w:r>
      <w:r w:rsidR="003B6249">
        <w:rPr>
          <w:rFonts w:ascii="Arial" w:hAnsi="Arial" w:cs="Arial"/>
        </w:rPr>
        <w:t xml:space="preserve"> equipped with automated traceability allowing them</w:t>
      </w:r>
      <w:r w:rsidR="005A2114" w:rsidRPr="0086461A">
        <w:rPr>
          <w:rFonts w:ascii="Arial" w:hAnsi="Arial" w:cs="Arial"/>
        </w:rPr>
        <w:t xml:space="preserve"> </w:t>
      </w:r>
      <w:r w:rsidRPr="0086461A">
        <w:rPr>
          <w:rFonts w:ascii="Arial" w:hAnsi="Arial" w:cs="Arial"/>
        </w:rPr>
        <w:t xml:space="preserve">to meet </w:t>
      </w:r>
      <w:r w:rsidR="000E7F81" w:rsidRPr="0086461A">
        <w:rPr>
          <w:rFonts w:ascii="Arial" w:hAnsi="Arial" w:cs="Arial"/>
        </w:rPr>
        <w:t xml:space="preserve">the </w:t>
      </w:r>
      <w:r w:rsidRPr="0086461A">
        <w:rPr>
          <w:rFonts w:ascii="Arial" w:hAnsi="Arial" w:cs="Arial"/>
        </w:rPr>
        <w:t xml:space="preserve">recordkeeping needs of </w:t>
      </w:r>
      <w:r w:rsidR="005A2114" w:rsidRPr="0086461A">
        <w:rPr>
          <w:rFonts w:ascii="Arial" w:hAnsi="Arial" w:cs="Arial"/>
        </w:rPr>
        <w:t xml:space="preserve">land owners </w:t>
      </w:r>
      <w:r w:rsidRPr="0086461A">
        <w:rPr>
          <w:rFonts w:ascii="Arial" w:hAnsi="Arial" w:cs="Arial"/>
        </w:rPr>
        <w:t>and government agencies.</w:t>
      </w:r>
      <w:r w:rsidR="005A2114" w:rsidRPr="0086461A">
        <w:rPr>
          <w:rFonts w:ascii="Arial" w:hAnsi="Arial" w:cs="Arial"/>
        </w:rPr>
        <w:t xml:space="preserve"> </w:t>
      </w:r>
      <w:r w:rsidR="00777FE5" w:rsidRPr="0086461A">
        <w:rPr>
          <w:rFonts w:ascii="Arial" w:hAnsi="Arial" w:cs="Arial"/>
        </w:rPr>
        <w:t>The system</w:t>
      </w:r>
      <w:r w:rsidR="005A2114" w:rsidRPr="0086461A">
        <w:rPr>
          <w:rFonts w:ascii="Arial" w:hAnsi="Arial" w:cs="Arial"/>
        </w:rPr>
        <w:t xml:space="preserve"> also r</w:t>
      </w:r>
      <w:r w:rsidRPr="0086461A">
        <w:rPr>
          <w:rFonts w:ascii="Arial" w:hAnsi="Arial" w:cs="Arial"/>
        </w:rPr>
        <w:t>educes operator mistakes and</w:t>
      </w:r>
      <w:r w:rsidR="005A2114" w:rsidRPr="0086461A">
        <w:rPr>
          <w:rFonts w:ascii="Arial" w:hAnsi="Arial" w:cs="Arial"/>
        </w:rPr>
        <w:t xml:space="preserve"> fatigue with </w:t>
      </w:r>
      <w:r w:rsidR="00777FE5" w:rsidRPr="0086461A">
        <w:rPr>
          <w:rFonts w:ascii="Arial" w:hAnsi="Arial" w:cs="Arial"/>
        </w:rPr>
        <w:t xml:space="preserve">its </w:t>
      </w:r>
      <w:r w:rsidRPr="0086461A">
        <w:rPr>
          <w:rFonts w:ascii="Arial" w:hAnsi="Arial" w:cs="Arial"/>
        </w:rPr>
        <w:t xml:space="preserve">fully automated </w:t>
      </w:r>
      <w:r w:rsidR="005A2114" w:rsidRPr="0086461A">
        <w:rPr>
          <w:rFonts w:ascii="Arial" w:hAnsi="Arial" w:cs="Arial"/>
        </w:rPr>
        <w:t xml:space="preserve">spreader </w:t>
      </w:r>
      <w:r w:rsidRPr="0086461A">
        <w:rPr>
          <w:rFonts w:ascii="Arial" w:hAnsi="Arial" w:cs="Arial"/>
        </w:rPr>
        <w:t>control</w:t>
      </w:r>
      <w:r w:rsidR="005A2114" w:rsidRPr="0086461A">
        <w:rPr>
          <w:rFonts w:ascii="Arial" w:hAnsi="Arial" w:cs="Arial"/>
        </w:rPr>
        <w:t>s.</w:t>
      </w:r>
    </w:p>
    <w:p w14:paraId="50120374" w14:textId="77777777" w:rsidR="003B6249" w:rsidRDefault="003B6249" w:rsidP="005A2114">
      <w:pPr>
        <w:pStyle w:val="NoSpacing"/>
        <w:rPr>
          <w:rFonts w:ascii="Arial" w:hAnsi="Arial" w:cs="Arial"/>
        </w:rPr>
      </w:pPr>
    </w:p>
    <w:p w14:paraId="24544461" w14:textId="2496CFB2" w:rsidR="008F6206" w:rsidRPr="0086461A" w:rsidRDefault="003B6249" w:rsidP="00F220D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The NT8000i earned an AE50 award from t</w:t>
      </w:r>
      <w:r w:rsidRPr="00761504">
        <w:rPr>
          <w:rFonts w:ascii="Arial" w:hAnsi="Arial" w:cs="Arial"/>
        </w:rPr>
        <w:t>he American Society of Agricultural and Bi</w:t>
      </w:r>
      <w:r>
        <w:rPr>
          <w:rFonts w:ascii="Arial" w:hAnsi="Arial" w:cs="Arial"/>
        </w:rPr>
        <w:t xml:space="preserve">ological Engineers (ASABE) earlier this year. AE50 awards recognize the </w:t>
      </w:r>
      <w:r w:rsidRPr="00761504">
        <w:rPr>
          <w:rFonts w:ascii="Arial" w:hAnsi="Arial" w:cs="Arial"/>
        </w:rPr>
        <w:t xml:space="preserve">most innovative designs in engineering products or systems for the food and agriculture industries.  </w:t>
      </w:r>
    </w:p>
    <w:p w14:paraId="4FD003F8" w14:textId="77777777" w:rsidR="00EB1A7B" w:rsidRPr="0086461A" w:rsidRDefault="00EB1A7B" w:rsidP="00EB1A7B">
      <w:pPr>
        <w:spacing w:after="0" w:line="240" w:lineRule="auto"/>
        <w:rPr>
          <w:rFonts w:ascii="Arial" w:hAnsi="Arial" w:cs="Arial"/>
        </w:rPr>
      </w:pPr>
      <w:r w:rsidRPr="0086461A">
        <w:rPr>
          <w:rFonts w:ascii="Arial" w:hAnsi="Arial" w:cs="Arial"/>
        </w:rPr>
        <w:t xml:space="preserve">For more information </w:t>
      </w:r>
      <w:r w:rsidR="00761504" w:rsidRPr="0086461A">
        <w:rPr>
          <w:rFonts w:ascii="Arial" w:hAnsi="Arial" w:cs="Arial"/>
        </w:rPr>
        <w:t xml:space="preserve">on the NT8000i, </w:t>
      </w:r>
      <w:r w:rsidRPr="0086461A">
        <w:rPr>
          <w:rFonts w:ascii="Arial" w:hAnsi="Arial" w:cs="Arial"/>
        </w:rPr>
        <w:t xml:space="preserve">call (920) 563-1400 or email: </w:t>
      </w:r>
      <w:hyperlink r:id="rId11" w:history="1">
        <w:r w:rsidRPr="0086461A">
          <w:rPr>
            <w:rStyle w:val="Hyperlink"/>
            <w:rFonts w:ascii="Arial" w:hAnsi="Arial" w:cs="Arial"/>
          </w:rPr>
          <w:t>sales@dig</w:t>
        </w:r>
        <w:bookmarkStart w:id="0" w:name="_GoBack"/>
        <w:bookmarkEnd w:id="0"/>
        <w:r w:rsidRPr="0086461A">
          <w:rPr>
            <w:rStyle w:val="Hyperlink"/>
            <w:rFonts w:ascii="Arial" w:hAnsi="Arial" w:cs="Arial"/>
          </w:rPr>
          <w:t>i-star.com</w:t>
        </w:r>
      </w:hyperlink>
      <w:r w:rsidRPr="0086461A">
        <w:rPr>
          <w:rFonts w:ascii="Arial" w:hAnsi="Arial" w:cs="Arial"/>
        </w:rPr>
        <w:t>.</w:t>
      </w:r>
    </w:p>
    <w:p w14:paraId="7A352CEA" w14:textId="77777777" w:rsidR="00EB1A7B" w:rsidRPr="0086461A" w:rsidRDefault="00EB1A7B" w:rsidP="00EB1A7B">
      <w:pPr>
        <w:spacing w:after="0" w:line="240" w:lineRule="auto"/>
        <w:rPr>
          <w:rFonts w:ascii="Arial" w:hAnsi="Arial" w:cs="Arial"/>
        </w:rPr>
      </w:pPr>
    </w:p>
    <w:p w14:paraId="6508F575" w14:textId="77777777" w:rsidR="008F6206" w:rsidRDefault="008F6206" w:rsidP="008F6206">
      <w:pPr>
        <w:spacing w:after="0" w:line="240" w:lineRule="auto"/>
        <w:rPr>
          <w:rFonts w:ascii="Arial" w:hAnsi="Arial" w:cs="Arial"/>
        </w:rPr>
      </w:pPr>
      <w:r w:rsidRPr="0086461A">
        <w:rPr>
          <w:rFonts w:ascii="Arial" w:hAnsi="Arial" w:cs="Arial"/>
        </w:rPr>
        <w:t>Digi-Star LLC (</w:t>
      </w:r>
      <w:hyperlink r:id="rId12" w:history="1">
        <w:r w:rsidRPr="0086461A">
          <w:rPr>
            <w:rStyle w:val="Hyperlink"/>
            <w:rFonts w:ascii="Arial" w:eastAsia="Calibri" w:hAnsi="Arial" w:cs="Arial"/>
          </w:rPr>
          <w:t>http://digi-star.com/</w:t>
        </w:r>
      </w:hyperlink>
      <w:r w:rsidRPr="0086461A">
        <w:rPr>
          <w:rFonts w:ascii="Arial" w:eastAsia="Calibri" w:hAnsi="Arial" w:cs="Arial"/>
        </w:rPr>
        <w:t xml:space="preserve">), </w:t>
      </w:r>
      <w:r w:rsidRPr="0086461A">
        <w:rPr>
          <w:rFonts w:ascii="Arial" w:hAnsi="Arial" w:cs="Arial"/>
        </w:rPr>
        <w:t xml:space="preserve">a Topcon Positioning Group company, is headquartered in Fort Atkinson, Wis., with additional facilities and businesses in the Netherlands and United Kingdom. Digi-Star LLC is a global supplier of electronic sensing equipment, precision sensors, displays and software used by farmers and other equipment operators to precisely measure and analyze valuable data from critical farming processes. </w:t>
      </w:r>
    </w:p>
    <w:p w14:paraId="5AEB2FAC" w14:textId="77777777" w:rsidR="007B66BD" w:rsidRDefault="007B66BD" w:rsidP="007B66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F43B8">
        <w:rPr>
          <w:rFonts w:ascii="Arial" w:hAnsi="Arial" w:cs="Arial"/>
          <w:sz w:val="24"/>
          <w:szCs w:val="24"/>
        </w:rPr>
        <w:t>###</w:t>
      </w:r>
    </w:p>
    <w:p w14:paraId="284E3244" w14:textId="77777777" w:rsidR="007B66BD" w:rsidRPr="0086461A" w:rsidRDefault="007B66BD" w:rsidP="008F6206">
      <w:pPr>
        <w:spacing w:after="0" w:line="240" w:lineRule="auto"/>
        <w:rPr>
          <w:rFonts w:ascii="Arial" w:hAnsi="Arial" w:cs="Arial"/>
        </w:rPr>
      </w:pPr>
    </w:p>
    <w:p w14:paraId="35BC4150" w14:textId="77777777" w:rsidR="0086461A" w:rsidRDefault="0086461A" w:rsidP="008F620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AB2C3E" w14:textId="77777777" w:rsidR="0086461A" w:rsidRDefault="0086461A" w:rsidP="0086461A">
      <w:pPr>
        <w:spacing w:after="0" w:line="240" w:lineRule="auto"/>
        <w:rPr>
          <w:rStyle w:val="Hyperlink"/>
          <w:rFonts w:ascii="Arial" w:hAnsi="Arial" w:cs="Arial"/>
        </w:rPr>
      </w:pPr>
      <w:r w:rsidRPr="0086461A">
        <w:rPr>
          <w:rFonts w:ascii="Arial" w:hAnsi="Arial" w:cs="Arial"/>
        </w:rPr>
        <w:t xml:space="preserve">Images available for download: </w:t>
      </w:r>
      <w:hyperlink r:id="rId13" w:history="1">
        <w:r w:rsidRPr="0086461A">
          <w:rPr>
            <w:rStyle w:val="Hyperlink"/>
            <w:rFonts w:ascii="Arial" w:hAnsi="Arial" w:cs="Arial"/>
          </w:rPr>
          <w:t>http://bit.ly/1AK</w:t>
        </w:r>
        <w:r w:rsidRPr="0086461A">
          <w:rPr>
            <w:rStyle w:val="Hyperlink"/>
            <w:rFonts w:ascii="Arial" w:hAnsi="Arial" w:cs="Arial"/>
          </w:rPr>
          <w:t>8</w:t>
        </w:r>
        <w:r w:rsidRPr="0086461A">
          <w:rPr>
            <w:rStyle w:val="Hyperlink"/>
            <w:rFonts w:ascii="Arial" w:hAnsi="Arial" w:cs="Arial"/>
          </w:rPr>
          <w:t>oWe</w:t>
        </w:r>
      </w:hyperlink>
    </w:p>
    <w:p w14:paraId="16EE266B" w14:textId="77777777" w:rsidR="005A3F61" w:rsidRDefault="005A3F61" w:rsidP="0086461A">
      <w:pPr>
        <w:spacing w:after="0" w:line="240" w:lineRule="auto"/>
        <w:rPr>
          <w:rStyle w:val="Hyperlink"/>
          <w:rFonts w:ascii="Arial" w:hAnsi="Arial" w:cs="Arial"/>
        </w:rPr>
      </w:pPr>
    </w:p>
    <w:p w14:paraId="49448B3F" w14:textId="31EF3A76" w:rsidR="005A3F61" w:rsidRPr="005A3F61" w:rsidRDefault="005A3F61" w:rsidP="0086461A">
      <w:pPr>
        <w:spacing w:after="0" w:line="240" w:lineRule="auto"/>
      </w:pPr>
      <w:r w:rsidRPr="005A3F61">
        <w:rPr>
          <w:rFonts w:ascii="Arial" w:hAnsi="Arial" w:cs="Arial"/>
        </w:rPr>
        <w:t>DGS_NT 8000i Release_063015.jpg</w:t>
      </w:r>
      <w:r>
        <w:rPr>
          <w:rFonts w:ascii="Arial" w:hAnsi="Arial" w:cs="Arial"/>
        </w:rPr>
        <w:t xml:space="preserve"> – This map shows the target rate of nutrient application in a field. The NT 8000i weighs materials as they are being spread, calculates ground speed and adjusts the rates accordingly in order to meet the target rate.</w:t>
      </w:r>
    </w:p>
    <w:p w14:paraId="259A125C" w14:textId="77777777" w:rsidR="005A3F61" w:rsidRDefault="005A3F61" w:rsidP="0086461A">
      <w:pPr>
        <w:spacing w:after="0" w:line="240" w:lineRule="auto"/>
        <w:rPr>
          <w:rStyle w:val="Hyperlink"/>
          <w:rFonts w:ascii="Arial" w:hAnsi="Arial" w:cs="Arial"/>
        </w:rPr>
      </w:pPr>
    </w:p>
    <w:p w14:paraId="74CD2F7F" w14:textId="77777777" w:rsidR="0086461A" w:rsidRPr="007F43B8" w:rsidRDefault="0086461A" w:rsidP="008F620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324F70" w14:textId="77777777" w:rsidR="007B66BD" w:rsidRPr="000E7F81" w:rsidRDefault="007B66BD" w:rsidP="005A3F6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B66BD" w:rsidRPr="000E7F81" w:rsidSect="00A838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6E47"/>
    <w:multiLevelType w:val="hybridMultilevel"/>
    <w:tmpl w:val="6EB47FD2"/>
    <w:lvl w:ilvl="0" w:tplc="3A0C4C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1817641F"/>
    <w:multiLevelType w:val="hybridMultilevel"/>
    <w:tmpl w:val="A7B431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615C45"/>
    <w:multiLevelType w:val="hybridMultilevel"/>
    <w:tmpl w:val="E26CD7A2"/>
    <w:lvl w:ilvl="0" w:tplc="EA1483BA">
      <w:start w:val="1"/>
      <w:numFmt w:val="decimal"/>
      <w:lvlText w:val="%1."/>
      <w:lvlJc w:val="left"/>
      <w:pPr>
        <w:ind w:left="4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235"/>
    <w:rsid w:val="0001599B"/>
    <w:rsid w:val="000333F1"/>
    <w:rsid w:val="000350EF"/>
    <w:rsid w:val="0007332C"/>
    <w:rsid w:val="00077EEE"/>
    <w:rsid w:val="000B3740"/>
    <w:rsid w:val="000C44ED"/>
    <w:rsid w:val="000C4A8B"/>
    <w:rsid w:val="000C7842"/>
    <w:rsid w:val="000E7F81"/>
    <w:rsid w:val="000F0C1E"/>
    <w:rsid w:val="0012325A"/>
    <w:rsid w:val="001512D3"/>
    <w:rsid w:val="00184007"/>
    <w:rsid w:val="001B658D"/>
    <w:rsid w:val="001D4A56"/>
    <w:rsid w:val="001E0D8E"/>
    <w:rsid w:val="001F224A"/>
    <w:rsid w:val="001F3C49"/>
    <w:rsid w:val="00206A5B"/>
    <w:rsid w:val="002110C5"/>
    <w:rsid w:val="002370FE"/>
    <w:rsid w:val="00242A8D"/>
    <w:rsid w:val="00247894"/>
    <w:rsid w:val="00270D00"/>
    <w:rsid w:val="00275C44"/>
    <w:rsid w:val="00277BD5"/>
    <w:rsid w:val="00285480"/>
    <w:rsid w:val="002B2934"/>
    <w:rsid w:val="002B7A64"/>
    <w:rsid w:val="002E7235"/>
    <w:rsid w:val="003328BB"/>
    <w:rsid w:val="00346A60"/>
    <w:rsid w:val="00353C1C"/>
    <w:rsid w:val="00393A86"/>
    <w:rsid w:val="003A6BD7"/>
    <w:rsid w:val="003A6BFA"/>
    <w:rsid w:val="003A79DE"/>
    <w:rsid w:val="003B6249"/>
    <w:rsid w:val="003D7439"/>
    <w:rsid w:val="003E0FB9"/>
    <w:rsid w:val="00417DFA"/>
    <w:rsid w:val="00425827"/>
    <w:rsid w:val="004308CC"/>
    <w:rsid w:val="00432A82"/>
    <w:rsid w:val="004331E0"/>
    <w:rsid w:val="00442BDB"/>
    <w:rsid w:val="00451055"/>
    <w:rsid w:val="004563C6"/>
    <w:rsid w:val="0046536C"/>
    <w:rsid w:val="00465D49"/>
    <w:rsid w:val="0047146B"/>
    <w:rsid w:val="00471CC0"/>
    <w:rsid w:val="00474D75"/>
    <w:rsid w:val="0047553A"/>
    <w:rsid w:val="00490857"/>
    <w:rsid w:val="004A5932"/>
    <w:rsid w:val="004B0F0D"/>
    <w:rsid w:val="004C35CA"/>
    <w:rsid w:val="004D79E3"/>
    <w:rsid w:val="004E1890"/>
    <w:rsid w:val="004E6736"/>
    <w:rsid w:val="004F6482"/>
    <w:rsid w:val="00501E33"/>
    <w:rsid w:val="00507515"/>
    <w:rsid w:val="00514E08"/>
    <w:rsid w:val="00540650"/>
    <w:rsid w:val="00563324"/>
    <w:rsid w:val="00572069"/>
    <w:rsid w:val="00573771"/>
    <w:rsid w:val="0058388E"/>
    <w:rsid w:val="00597810"/>
    <w:rsid w:val="005A2114"/>
    <w:rsid w:val="005A3F61"/>
    <w:rsid w:val="005A62D8"/>
    <w:rsid w:val="005C5B7C"/>
    <w:rsid w:val="006132B3"/>
    <w:rsid w:val="00617828"/>
    <w:rsid w:val="0062157A"/>
    <w:rsid w:val="00642630"/>
    <w:rsid w:val="00654391"/>
    <w:rsid w:val="00667F6E"/>
    <w:rsid w:val="00692541"/>
    <w:rsid w:val="006A394C"/>
    <w:rsid w:val="006A6287"/>
    <w:rsid w:val="006A70F3"/>
    <w:rsid w:val="006C2378"/>
    <w:rsid w:val="006C4636"/>
    <w:rsid w:val="006E7EEC"/>
    <w:rsid w:val="006F09A5"/>
    <w:rsid w:val="006F6A2A"/>
    <w:rsid w:val="0071048A"/>
    <w:rsid w:val="00715F7B"/>
    <w:rsid w:val="007400B0"/>
    <w:rsid w:val="00761504"/>
    <w:rsid w:val="00777FE5"/>
    <w:rsid w:val="00787770"/>
    <w:rsid w:val="007A3E0F"/>
    <w:rsid w:val="007B3157"/>
    <w:rsid w:val="007B66BD"/>
    <w:rsid w:val="007C27CC"/>
    <w:rsid w:val="007C5271"/>
    <w:rsid w:val="007C6308"/>
    <w:rsid w:val="007E0BDA"/>
    <w:rsid w:val="007F4A96"/>
    <w:rsid w:val="007F6ADC"/>
    <w:rsid w:val="0081308F"/>
    <w:rsid w:val="008270B6"/>
    <w:rsid w:val="008369E7"/>
    <w:rsid w:val="0084592B"/>
    <w:rsid w:val="0086461A"/>
    <w:rsid w:val="00873374"/>
    <w:rsid w:val="008A2065"/>
    <w:rsid w:val="008A30D2"/>
    <w:rsid w:val="008A708B"/>
    <w:rsid w:val="008C1E21"/>
    <w:rsid w:val="008D2816"/>
    <w:rsid w:val="008E42AB"/>
    <w:rsid w:val="008F03FB"/>
    <w:rsid w:val="008F6206"/>
    <w:rsid w:val="009079C0"/>
    <w:rsid w:val="009163B0"/>
    <w:rsid w:val="009164C0"/>
    <w:rsid w:val="00937EC2"/>
    <w:rsid w:val="00954F30"/>
    <w:rsid w:val="00957D8E"/>
    <w:rsid w:val="009745A0"/>
    <w:rsid w:val="009A654C"/>
    <w:rsid w:val="009B52DE"/>
    <w:rsid w:val="009B5EF2"/>
    <w:rsid w:val="009C7B16"/>
    <w:rsid w:val="009D711B"/>
    <w:rsid w:val="009D715B"/>
    <w:rsid w:val="009E0A89"/>
    <w:rsid w:val="009E34CA"/>
    <w:rsid w:val="00A012E9"/>
    <w:rsid w:val="00A23557"/>
    <w:rsid w:val="00A2769E"/>
    <w:rsid w:val="00A2794B"/>
    <w:rsid w:val="00A36EA0"/>
    <w:rsid w:val="00A8388F"/>
    <w:rsid w:val="00A95910"/>
    <w:rsid w:val="00A97151"/>
    <w:rsid w:val="00AA20C6"/>
    <w:rsid w:val="00AD071E"/>
    <w:rsid w:val="00AD07D0"/>
    <w:rsid w:val="00AE72DC"/>
    <w:rsid w:val="00AF5C6E"/>
    <w:rsid w:val="00B41B3D"/>
    <w:rsid w:val="00B47334"/>
    <w:rsid w:val="00B708F5"/>
    <w:rsid w:val="00B761C1"/>
    <w:rsid w:val="00B76A05"/>
    <w:rsid w:val="00B94622"/>
    <w:rsid w:val="00BA4178"/>
    <w:rsid w:val="00BF0828"/>
    <w:rsid w:val="00BF65B8"/>
    <w:rsid w:val="00C046F1"/>
    <w:rsid w:val="00C07BA7"/>
    <w:rsid w:val="00C4592F"/>
    <w:rsid w:val="00CC59B0"/>
    <w:rsid w:val="00CD5A7C"/>
    <w:rsid w:val="00D06FEE"/>
    <w:rsid w:val="00D22518"/>
    <w:rsid w:val="00D23888"/>
    <w:rsid w:val="00D243F8"/>
    <w:rsid w:val="00D30CA8"/>
    <w:rsid w:val="00D35994"/>
    <w:rsid w:val="00D47B25"/>
    <w:rsid w:val="00D660B7"/>
    <w:rsid w:val="00D705CC"/>
    <w:rsid w:val="00D732F4"/>
    <w:rsid w:val="00D80535"/>
    <w:rsid w:val="00D80F15"/>
    <w:rsid w:val="00D84993"/>
    <w:rsid w:val="00D84C74"/>
    <w:rsid w:val="00DB0C69"/>
    <w:rsid w:val="00E12DB0"/>
    <w:rsid w:val="00E323AD"/>
    <w:rsid w:val="00E41F29"/>
    <w:rsid w:val="00E429B7"/>
    <w:rsid w:val="00E459C4"/>
    <w:rsid w:val="00E55104"/>
    <w:rsid w:val="00E931A7"/>
    <w:rsid w:val="00EB1A7B"/>
    <w:rsid w:val="00EB3566"/>
    <w:rsid w:val="00EB6DB9"/>
    <w:rsid w:val="00EC098C"/>
    <w:rsid w:val="00EE13C7"/>
    <w:rsid w:val="00EF0727"/>
    <w:rsid w:val="00F04F39"/>
    <w:rsid w:val="00F220D7"/>
    <w:rsid w:val="00F4604C"/>
    <w:rsid w:val="00F6721F"/>
    <w:rsid w:val="00F67DAB"/>
    <w:rsid w:val="00F704FC"/>
    <w:rsid w:val="00F7328B"/>
    <w:rsid w:val="00F905CB"/>
    <w:rsid w:val="00FB2DE6"/>
    <w:rsid w:val="00FC2A21"/>
    <w:rsid w:val="00FD0C88"/>
    <w:rsid w:val="00FD3D54"/>
    <w:rsid w:val="00FE5D47"/>
    <w:rsid w:val="00FF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70019"/>
  <w15:docId w15:val="{054E0B6F-3B12-4297-965F-0956E2230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23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079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9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9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9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9C0"/>
    <w:rPr>
      <w:b/>
      <w:bCs/>
      <w:sz w:val="20"/>
      <w:szCs w:val="20"/>
    </w:rPr>
  </w:style>
  <w:style w:type="paragraph" w:customStyle="1" w:styleId="Default">
    <w:name w:val="Default"/>
    <w:rsid w:val="006F6A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90857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77E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1A7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53C1C"/>
    <w:pPr>
      <w:spacing w:after="0" w:line="240" w:lineRule="auto"/>
    </w:pPr>
  </w:style>
  <w:style w:type="paragraph" w:customStyle="1" w:styleId="BasicParagraph">
    <w:name w:val="[Basic Paragraph]"/>
    <w:basedOn w:val="Normal"/>
    <w:uiPriority w:val="99"/>
    <w:rsid w:val="009B5EF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paragraph" w:styleId="NoSpacing">
    <w:name w:val="No Spacing"/>
    <w:uiPriority w:val="1"/>
    <w:qFormat/>
    <w:rsid w:val="009B5EF2"/>
    <w:pPr>
      <w:spacing w:after="0" w:line="240" w:lineRule="auto"/>
    </w:pPr>
    <w:rPr>
      <w:rFonts w:eastAsiaTheme="minorHAnsi"/>
    </w:rPr>
  </w:style>
  <w:style w:type="character" w:customStyle="1" w:styleId="preview-header-file-name2">
    <w:name w:val="preview-header-file-name2"/>
    <w:basedOn w:val="DefaultParagraphFont"/>
    <w:rsid w:val="005A3F61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1AK8oWe" TargetMode="External"/><Relationship Id="rId13" Type="http://schemas.openxmlformats.org/officeDocument/2006/relationships/hyperlink" Target="http://bit.ly/1AK8oWe" TargetMode="External"/><Relationship Id="rId3" Type="http://schemas.openxmlformats.org/officeDocument/2006/relationships/styles" Target="styles.xml"/><Relationship Id="rId7" Type="http://schemas.openxmlformats.org/officeDocument/2006/relationships/hyperlink" Target="mailto:robin.starkenburg@digi&#8208;star.com" TargetMode="External"/><Relationship Id="rId12" Type="http://schemas.openxmlformats.org/officeDocument/2006/relationships/hyperlink" Target="http://digi-star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sales@digi-star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app.box.com/s/cesevbw1fhjfz8fkbnxr/1/2940662553/24921046037/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840BB-EA1E-4DF3-8969-D317CE511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Starkenburg, Robin</dc:creator>
  <cp:lastModifiedBy>Ann Marie Ames</cp:lastModifiedBy>
  <cp:revision>2</cp:revision>
  <cp:lastPrinted>2014-09-11T17:21:00Z</cp:lastPrinted>
  <dcterms:created xsi:type="dcterms:W3CDTF">2015-07-01T13:52:00Z</dcterms:created>
  <dcterms:modified xsi:type="dcterms:W3CDTF">2015-07-01T13:52:00Z</dcterms:modified>
</cp:coreProperties>
</file>